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AE890" w14:textId="77777777" w:rsidR="00A76DCC" w:rsidRPr="000C3221" w:rsidRDefault="00A76DCC" w:rsidP="000C3221">
      <w:pPr>
        <w:pStyle w:val="NoSpacing"/>
        <w:jc w:val="center"/>
        <w:rPr>
          <w:sz w:val="40"/>
          <w:szCs w:val="40"/>
        </w:rPr>
      </w:pPr>
      <w:bookmarkStart w:id="0" w:name="_GoBack"/>
      <w:bookmarkEnd w:id="0"/>
      <w:r w:rsidRPr="000C3221">
        <w:rPr>
          <w:sz w:val="40"/>
          <w:szCs w:val="40"/>
        </w:rPr>
        <w:t xml:space="preserve">COSSA </w:t>
      </w:r>
      <w:r w:rsidR="005E0A08">
        <w:rPr>
          <w:sz w:val="40"/>
          <w:szCs w:val="40"/>
        </w:rPr>
        <w:t>Regional Technology &amp; Education Center (CRTEC)</w:t>
      </w:r>
    </w:p>
    <w:p w14:paraId="5378A48B" w14:textId="77777777" w:rsidR="00A76DCC" w:rsidRPr="00F60E83" w:rsidRDefault="00643D78" w:rsidP="000C3221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2020</w:t>
      </w:r>
      <w:r w:rsidR="007400C4">
        <w:rPr>
          <w:b/>
          <w:sz w:val="28"/>
          <w:szCs w:val="28"/>
        </w:rPr>
        <w:t xml:space="preserve"> SUMMER PROGRAM</w:t>
      </w:r>
      <w:r w:rsidR="00885294">
        <w:rPr>
          <w:b/>
          <w:sz w:val="28"/>
          <w:szCs w:val="28"/>
        </w:rPr>
        <w:t xml:space="preserve"> </w:t>
      </w:r>
      <w:r w:rsidR="00A76DCC" w:rsidRPr="00F60E83">
        <w:rPr>
          <w:b/>
          <w:sz w:val="28"/>
          <w:szCs w:val="28"/>
        </w:rPr>
        <w:t>REGISTRATION FORM</w:t>
      </w:r>
    </w:p>
    <w:p w14:paraId="564D463B" w14:textId="77777777" w:rsidR="00A76DCC" w:rsidRPr="00F60E83" w:rsidRDefault="00C1018C" w:rsidP="000C3221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Credit Recovery </w:t>
      </w:r>
      <w:r w:rsidR="00A76DCC" w:rsidRPr="00F60E83">
        <w:rPr>
          <w:b/>
          <w:sz w:val="24"/>
          <w:szCs w:val="24"/>
        </w:rPr>
        <w:t>Summer School</w:t>
      </w:r>
      <w:r w:rsidR="00885294">
        <w:rPr>
          <w:b/>
          <w:sz w:val="24"/>
          <w:szCs w:val="24"/>
        </w:rPr>
        <w:t xml:space="preserve"> (</w:t>
      </w:r>
      <w:r w:rsidR="00643D78">
        <w:rPr>
          <w:b/>
          <w:sz w:val="24"/>
          <w:szCs w:val="24"/>
        </w:rPr>
        <w:t>June 1-26</w:t>
      </w:r>
      <w:r w:rsidR="00FB0411">
        <w:rPr>
          <w:b/>
          <w:sz w:val="24"/>
          <w:szCs w:val="24"/>
        </w:rPr>
        <w:t xml:space="preserve">, </w:t>
      </w:r>
      <w:r w:rsidR="00643D78">
        <w:rPr>
          <w:b/>
          <w:sz w:val="24"/>
          <w:szCs w:val="24"/>
        </w:rPr>
        <w:t>2020</w:t>
      </w:r>
      <w:r w:rsidR="00FB0411">
        <w:rPr>
          <w:b/>
          <w:sz w:val="24"/>
          <w:szCs w:val="24"/>
        </w:rPr>
        <w:t>)</w:t>
      </w:r>
    </w:p>
    <w:p w14:paraId="6D8C2830" w14:textId="77777777" w:rsidR="000C3221" w:rsidRDefault="000C3221" w:rsidP="000C3221">
      <w:pPr>
        <w:pStyle w:val="NoSpacing"/>
        <w:jc w:val="center"/>
        <w:rPr>
          <w:sz w:val="28"/>
          <w:szCs w:val="28"/>
        </w:rPr>
      </w:pPr>
    </w:p>
    <w:p w14:paraId="34EEA2B6" w14:textId="77777777" w:rsidR="000C3221" w:rsidRPr="00821350" w:rsidRDefault="005E0A08" w:rsidP="000C32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Student </w:t>
      </w:r>
      <w:r w:rsidR="000C3221" w:rsidRPr="00821350">
        <w:rPr>
          <w:sz w:val="24"/>
          <w:szCs w:val="24"/>
        </w:rPr>
        <w:t>Name_______________________________________________________</w:t>
      </w:r>
      <w:r w:rsidR="00821350">
        <w:rPr>
          <w:sz w:val="24"/>
          <w:szCs w:val="24"/>
        </w:rPr>
        <w:t>___________</w:t>
      </w:r>
    </w:p>
    <w:p w14:paraId="41E501E6" w14:textId="77777777" w:rsidR="000C3221" w:rsidRPr="00821350" w:rsidRDefault="005E0A08" w:rsidP="000C322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C3221" w:rsidRPr="00821350">
        <w:rPr>
          <w:sz w:val="20"/>
          <w:szCs w:val="20"/>
        </w:rPr>
        <w:t xml:space="preserve">First                                                       Middle                                                             Last    </w:t>
      </w:r>
    </w:p>
    <w:p w14:paraId="0986AFF9" w14:textId="77777777" w:rsidR="000C3221" w:rsidRPr="00821350" w:rsidRDefault="000C3221" w:rsidP="000C3221">
      <w:pPr>
        <w:pStyle w:val="NoSpacing"/>
        <w:rPr>
          <w:sz w:val="20"/>
          <w:szCs w:val="20"/>
        </w:rPr>
      </w:pPr>
    </w:p>
    <w:p w14:paraId="0F1987A7" w14:textId="77777777" w:rsidR="000C3221" w:rsidRDefault="000C3221" w:rsidP="000C32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Date of Birth____</w:t>
      </w:r>
      <w:r w:rsidR="00346196">
        <w:rPr>
          <w:sz w:val="24"/>
          <w:szCs w:val="24"/>
        </w:rPr>
        <w:t xml:space="preserve">__________________ </w:t>
      </w:r>
      <w:r w:rsidR="00F92738">
        <w:rPr>
          <w:sz w:val="24"/>
          <w:szCs w:val="24"/>
        </w:rPr>
        <w:t xml:space="preserve">Current </w:t>
      </w:r>
      <w:r w:rsidR="00346196">
        <w:rPr>
          <w:sz w:val="24"/>
          <w:szCs w:val="24"/>
        </w:rPr>
        <w:t>Grade Level_______   Male____     Female____</w:t>
      </w:r>
      <w:r w:rsidR="00346196">
        <w:rPr>
          <w:sz w:val="24"/>
          <w:szCs w:val="24"/>
        </w:rPr>
        <w:softHyphen/>
      </w:r>
    </w:p>
    <w:p w14:paraId="6175BAE0" w14:textId="77777777" w:rsidR="000C3221" w:rsidRDefault="000C3221" w:rsidP="000C3221">
      <w:pPr>
        <w:pStyle w:val="NoSpacing"/>
        <w:rPr>
          <w:sz w:val="24"/>
          <w:szCs w:val="24"/>
        </w:rPr>
      </w:pPr>
    </w:p>
    <w:p w14:paraId="7C8F1FD4" w14:textId="77777777" w:rsidR="000C3221" w:rsidRDefault="000C3221" w:rsidP="000C32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Physical Address________________________________________________________________</w:t>
      </w:r>
    </w:p>
    <w:p w14:paraId="19C4FCE8" w14:textId="77777777" w:rsidR="000C3221" w:rsidRDefault="000C3221" w:rsidP="000C3221">
      <w:pPr>
        <w:pStyle w:val="NoSpacing"/>
        <w:rPr>
          <w:sz w:val="24"/>
          <w:szCs w:val="24"/>
        </w:rPr>
      </w:pPr>
    </w:p>
    <w:p w14:paraId="3527118B" w14:textId="77777777" w:rsidR="000C3221" w:rsidRDefault="000C3221" w:rsidP="000C32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Mailing Address________________________________________________________________</w:t>
      </w:r>
    </w:p>
    <w:p w14:paraId="36D8E35A" w14:textId="77777777" w:rsidR="000C3221" w:rsidRDefault="000C3221" w:rsidP="000C32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Street or PO Box</w:t>
      </w:r>
    </w:p>
    <w:p w14:paraId="3996D614" w14:textId="77777777" w:rsidR="000C3221" w:rsidRDefault="000C3221" w:rsidP="000C32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City _______</w:t>
      </w:r>
      <w:r w:rsidR="00821350">
        <w:rPr>
          <w:sz w:val="24"/>
          <w:szCs w:val="24"/>
        </w:rPr>
        <w:t xml:space="preserve">______________________________ </w:t>
      </w:r>
      <w:r>
        <w:rPr>
          <w:sz w:val="24"/>
          <w:szCs w:val="24"/>
        </w:rPr>
        <w:t>Zip Code ____________________________</w:t>
      </w:r>
      <w:r w:rsidR="00821350">
        <w:rPr>
          <w:sz w:val="24"/>
          <w:szCs w:val="24"/>
        </w:rPr>
        <w:t>_</w:t>
      </w:r>
    </w:p>
    <w:p w14:paraId="6A9F83B2" w14:textId="77777777" w:rsidR="000C3221" w:rsidRDefault="000C3221" w:rsidP="000C3221">
      <w:pPr>
        <w:pStyle w:val="NoSpacing"/>
        <w:rPr>
          <w:sz w:val="24"/>
          <w:szCs w:val="24"/>
        </w:rPr>
      </w:pPr>
    </w:p>
    <w:p w14:paraId="048C39FB" w14:textId="77777777" w:rsidR="000C3221" w:rsidRDefault="000C3221" w:rsidP="000C32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Parent or Guardian Name(s)</w:t>
      </w:r>
      <w:r w:rsidR="000B3F80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</w:t>
      </w:r>
    </w:p>
    <w:p w14:paraId="1298FE65" w14:textId="77777777" w:rsidR="000C3221" w:rsidRDefault="000C3221" w:rsidP="000C3221">
      <w:pPr>
        <w:pStyle w:val="NoSpacing"/>
        <w:rPr>
          <w:sz w:val="24"/>
          <w:szCs w:val="24"/>
        </w:rPr>
      </w:pPr>
    </w:p>
    <w:p w14:paraId="1264229D" w14:textId="77777777" w:rsidR="000C3221" w:rsidRDefault="000C3221" w:rsidP="000C32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Phone_____________________________________ Father Work #_______________________</w:t>
      </w:r>
    </w:p>
    <w:p w14:paraId="2690A42C" w14:textId="77777777" w:rsidR="000C3221" w:rsidRDefault="000C3221" w:rsidP="000C3221">
      <w:pPr>
        <w:pStyle w:val="NoSpacing"/>
        <w:rPr>
          <w:sz w:val="24"/>
          <w:szCs w:val="24"/>
        </w:rPr>
      </w:pPr>
    </w:p>
    <w:p w14:paraId="15F6FC3C" w14:textId="77777777" w:rsidR="000C3221" w:rsidRDefault="000C3221" w:rsidP="000C32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Emergency_________________________________ Mother Work #_______________________</w:t>
      </w:r>
    </w:p>
    <w:p w14:paraId="3F3751E1" w14:textId="77777777" w:rsidR="000C3221" w:rsidRDefault="000C3221" w:rsidP="000C3221">
      <w:pPr>
        <w:pStyle w:val="NoSpacing"/>
        <w:rPr>
          <w:sz w:val="24"/>
          <w:szCs w:val="24"/>
        </w:rPr>
      </w:pPr>
    </w:p>
    <w:p w14:paraId="484CF489" w14:textId="77777777" w:rsidR="000C3221" w:rsidRDefault="000C3221" w:rsidP="000C32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E-Mail ____________________________________ Parent Cell # ________________________</w:t>
      </w:r>
      <w:r w:rsidR="00094B13">
        <w:rPr>
          <w:sz w:val="24"/>
          <w:szCs w:val="24"/>
        </w:rPr>
        <w:t>_</w:t>
      </w:r>
    </w:p>
    <w:p w14:paraId="4B4E16C4" w14:textId="77777777" w:rsidR="000C3221" w:rsidRDefault="000C3221" w:rsidP="000C3221">
      <w:pPr>
        <w:pStyle w:val="NoSpacing"/>
        <w:rPr>
          <w:sz w:val="24"/>
          <w:szCs w:val="24"/>
        </w:rPr>
      </w:pPr>
    </w:p>
    <w:p w14:paraId="0DCC45BB" w14:textId="77777777" w:rsidR="000C3221" w:rsidRDefault="005061D8" w:rsidP="000C32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Home </w:t>
      </w:r>
      <w:r w:rsidR="000C3221">
        <w:rPr>
          <w:sz w:val="24"/>
          <w:szCs w:val="24"/>
        </w:rPr>
        <w:t>School Attended__________________________________________________________</w:t>
      </w:r>
    </w:p>
    <w:p w14:paraId="709BD951" w14:textId="77777777" w:rsidR="000C3221" w:rsidRDefault="000C3221" w:rsidP="000C3221">
      <w:pPr>
        <w:pStyle w:val="NoSpacing"/>
        <w:rPr>
          <w:sz w:val="24"/>
          <w:szCs w:val="24"/>
        </w:rPr>
      </w:pPr>
    </w:p>
    <w:p w14:paraId="25ECF615" w14:textId="77777777" w:rsidR="000C3221" w:rsidRPr="00B620F4" w:rsidRDefault="000C3221" w:rsidP="000C3221">
      <w:pPr>
        <w:pStyle w:val="NoSpacing"/>
        <w:rPr>
          <w:b/>
          <w:sz w:val="24"/>
          <w:szCs w:val="24"/>
        </w:rPr>
      </w:pPr>
      <w:r w:rsidRPr="00B620F4">
        <w:rPr>
          <w:b/>
          <w:sz w:val="24"/>
          <w:szCs w:val="24"/>
        </w:rPr>
        <w:t xml:space="preserve">HAVE YOU EVER BEEN ON OR CURRENTLY RECEIVING SERVICES FOR </w:t>
      </w:r>
      <w:proofErr w:type="gramStart"/>
      <w:r w:rsidRPr="00B620F4">
        <w:rPr>
          <w:b/>
          <w:sz w:val="24"/>
          <w:szCs w:val="24"/>
        </w:rPr>
        <w:t>AN:</w:t>
      </w:r>
      <w:proofErr w:type="gramEnd"/>
      <w:r w:rsidRPr="00B620F4">
        <w:rPr>
          <w:b/>
          <w:sz w:val="24"/>
          <w:szCs w:val="24"/>
        </w:rPr>
        <w:t xml:space="preserve"> </w:t>
      </w:r>
    </w:p>
    <w:p w14:paraId="0EA94EA3" w14:textId="77777777" w:rsidR="000C3221" w:rsidRDefault="000C3221" w:rsidP="000C3221">
      <w:pPr>
        <w:pStyle w:val="NoSpacing"/>
        <w:rPr>
          <w:sz w:val="24"/>
          <w:szCs w:val="24"/>
        </w:rPr>
      </w:pPr>
    </w:p>
    <w:p w14:paraId="103A6FE0" w14:textId="77777777" w:rsidR="000C3221" w:rsidRPr="00B620F4" w:rsidRDefault="000C3221" w:rsidP="000C3221">
      <w:pPr>
        <w:pStyle w:val="NoSpacing"/>
        <w:rPr>
          <w:sz w:val="20"/>
          <w:szCs w:val="20"/>
        </w:rPr>
      </w:pPr>
      <w:r w:rsidRPr="00B620F4">
        <w:rPr>
          <w:sz w:val="20"/>
          <w:szCs w:val="20"/>
        </w:rPr>
        <w:t>Individual Education Plan (IEP)? _______________________ Date________________________</w:t>
      </w:r>
    </w:p>
    <w:p w14:paraId="2CE2A1BE" w14:textId="77777777" w:rsidR="000C3221" w:rsidRPr="00B620F4" w:rsidRDefault="000C3221" w:rsidP="000C3221">
      <w:pPr>
        <w:pStyle w:val="NoSpacing"/>
        <w:rPr>
          <w:sz w:val="20"/>
          <w:szCs w:val="20"/>
        </w:rPr>
      </w:pPr>
    </w:p>
    <w:p w14:paraId="0D63C6CD" w14:textId="77777777" w:rsidR="000C3221" w:rsidRPr="00B620F4" w:rsidRDefault="000C3221" w:rsidP="000C3221">
      <w:pPr>
        <w:pStyle w:val="NoSpacing"/>
        <w:rPr>
          <w:sz w:val="20"/>
          <w:szCs w:val="20"/>
        </w:rPr>
      </w:pPr>
      <w:r w:rsidRPr="00B620F4">
        <w:rPr>
          <w:sz w:val="20"/>
          <w:szCs w:val="20"/>
        </w:rPr>
        <w:t xml:space="preserve">English </w:t>
      </w:r>
      <w:r w:rsidR="005E0A08">
        <w:rPr>
          <w:sz w:val="20"/>
          <w:szCs w:val="20"/>
        </w:rPr>
        <w:t xml:space="preserve">as a </w:t>
      </w:r>
      <w:r w:rsidRPr="00B620F4">
        <w:rPr>
          <w:sz w:val="20"/>
          <w:szCs w:val="20"/>
        </w:rPr>
        <w:t>Second Language (ESL)? _______________________ Date________________________</w:t>
      </w:r>
    </w:p>
    <w:p w14:paraId="47CE529B" w14:textId="77777777" w:rsidR="000C3221" w:rsidRPr="00B620F4" w:rsidRDefault="000C3221" w:rsidP="000C3221">
      <w:pPr>
        <w:pStyle w:val="NoSpacing"/>
        <w:rPr>
          <w:sz w:val="20"/>
          <w:szCs w:val="20"/>
        </w:rPr>
      </w:pPr>
    </w:p>
    <w:p w14:paraId="5143DD9F" w14:textId="77777777" w:rsidR="000C3221" w:rsidRPr="00B620F4" w:rsidRDefault="000C3221" w:rsidP="000C3221">
      <w:pPr>
        <w:pStyle w:val="NoSpacing"/>
        <w:rPr>
          <w:sz w:val="20"/>
          <w:szCs w:val="20"/>
        </w:rPr>
      </w:pPr>
      <w:r w:rsidRPr="00B620F4">
        <w:rPr>
          <w:sz w:val="20"/>
          <w:szCs w:val="20"/>
        </w:rPr>
        <w:t>Limited English Proficiency (LEP)?</w:t>
      </w:r>
      <w:r w:rsidR="000B3F80">
        <w:rPr>
          <w:sz w:val="20"/>
          <w:szCs w:val="20"/>
        </w:rPr>
        <w:t xml:space="preserve"> </w:t>
      </w:r>
      <w:r w:rsidRPr="00B620F4">
        <w:rPr>
          <w:sz w:val="20"/>
          <w:szCs w:val="20"/>
        </w:rPr>
        <w:t>______________________ Date________________________</w:t>
      </w:r>
    </w:p>
    <w:p w14:paraId="339A0A62" w14:textId="77777777" w:rsidR="000C3221" w:rsidRDefault="000C3221" w:rsidP="000C3221">
      <w:pPr>
        <w:pStyle w:val="NoSpacing"/>
        <w:rPr>
          <w:sz w:val="24"/>
          <w:szCs w:val="24"/>
        </w:rPr>
      </w:pPr>
    </w:p>
    <w:p w14:paraId="378D217A" w14:textId="77777777" w:rsidR="00821350" w:rsidRDefault="000C3221" w:rsidP="000C3221">
      <w:pPr>
        <w:pStyle w:val="NoSpacing"/>
        <w:rPr>
          <w:b/>
          <w:sz w:val="20"/>
          <w:szCs w:val="20"/>
        </w:rPr>
      </w:pPr>
      <w:r w:rsidRPr="00821350">
        <w:rPr>
          <w:b/>
          <w:sz w:val="20"/>
          <w:szCs w:val="20"/>
        </w:rPr>
        <w:t xml:space="preserve">I have read and understand all policies set forth in the COSSA Academy Handbook.  I agree to abide </w:t>
      </w:r>
      <w:r w:rsidR="00821350" w:rsidRPr="00821350">
        <w:rPr>
          <w:b/>
          <w:sz w:val="20"/>
          <w:szCs w:val="20"/>
        </w:rPr>
        <w:t>by t</w:t>
      </w:r>
      <w:r w:rsidR="00CE2C9B">
        <w:rPr>
          <w:b/>
          <w:sz w:val="20"/>
          <w:szCs w:val="20"/>
        </w:rPr>
        <w:t>hese policies as stated in the student h</w:t>
      </w:r>
      <w:r w:rsidR="00821350" w:rsidRPr="00821350">
        <w:rPr>
          <w:b/>
          <w:sz w:val="20"/>
          <w:szCs w:val="20"/>
        </w:rPr>
        <w:t>andbook.  I also understand that in the event that I fail to read the handbook, I will still be held responsible for its contents.</w:t>
      </w:r>
    </w:p>
    <w:p w14:paraId="3C4A10EC" w14:textId="77777777" w:rsidR="001F2236" w:rsidRDefault="001F2236" w:rsidP="000C3221">
      <w:pPr>
        <w:pStyle w:val="NoSpacing"/>
        <w:rPr>
          <w:b/>
          <w:sz w:val="20"/>
          <w:szCs w:val="20"/>
        </w:rPr>
      </w:pPr>
    </w:p>
    <w:p w14:paraId="00781224" w14:textId="77777777" w:rsidR="001F2236" w:rsidRPr="00821350" w:rsidRDefault="001F2236" w:rsidP="000C3221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Students who miss one day will have to make it up on the last da</w:t>
      </w:r>
      <w:r w:rsidR="007D28E2">
        <w:rPr>
          <w:b/>
          <w:sz w:val="20"/>
          <w:szCs w:val="20"/>
        </w:rPr>
        <w:t>y of each session. Students who</w:t>
      </w:r>
      <w:r>
        <w:rPr>
          <w:b/>
          <w:sz w:val="20"/>
          <w:szCs w:val="20"/>
        </w:rPr>
        <w:t xml:space="preserve"> miss two days will immediately </w:t>
      </w:r>
      <w:r w:rsidR="007D28E2">
        <w:rPr>
          <w:b/>
          <w:sz w:val="20"/>
          <w:szCs w:val="20"/>
        </w:rPr>
        <w:t xml:space="preserve">be </w:t>
      </w:r>
      <w:r>
        <w:rPr>
          <w:b/>
          <w:sz w:val="20"/>
          <w:szCs w:val="20"/>
        </w:rPr>
        <w:t>dropped from the session. There is no excused or unexcused absence. Sleeping in class is an absence and may result in the student being dropped from the session.</w:t>
      </w:r>
    </w:p>
    <w:p w14:paraId="195CB1D8" w14:textId="77777777" w:rsidR="00821350" w:rsidRPr="001F2236" w:rsidRDefault="00821350" w:rsidP="000C3221">
      <w:pPr>
        <w:pStyle w:val="NoSpacing"/>
        <w:rPr>
          <w:szCs w:val="24"/>
        </w:rPr>
      </w:pPr>
    </w:p>
    <w:p w14:paraId="141F58E1" w14:textId="77777777" w:rsidR="00821350" w:rsidRDefault="001923DD" w:rsidP="000C32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Parent’s Signatu</w:t>
      </w:r>
      <w:r w:rsidR="00821350">
        <w:rPr>
          <w:sz w:val="24"/>
          <w:szCs w:val="24"/>
        </w:rPr>
        <w:t>re_______________________________________________________________</w:t>
      </w:r>
    </w:p>
    <w:p w14:paraId="11A17191" w14:textId="77777777" w:rsidR="00821350" w:rsidRDefault="00821350" w:rsidP="000C3221">
      <w:pPr>
        <w:pStyle w:val="NoSpacing"/>
        <w:rPr>
          <w:sz w:val="24"/>
          <w:szCs w:val="24"/>
        </w:rPr>
      </w:pPr>
    </w:p>
    <w:p w14:paraId="798E7DE2" w14:textId="77777777" w:rsidR="00821350" w:rsidRDefault="00821350" w:rsidP="001F2236">
      <w:pPr>
        <w:pStyle w:val="NoSpacing"/>
        <w:spacing w:after="240"/>
        <w:rPr>
          <w:sz w:val="24"/>
          <w:szCs w:val="24"/>
        </w:rPr>
      </w:pPr>
      <w:r>
        <w:rPr>
          <w:sz w:val="24"/>
          <w:szCs w:val="24"/>
        </w:rPr>
        <w:t>Student’s Signature______________________________________________________________</w:t>
      </w:r>
    </w:p>
    <w:p w14:paraId="6A80441E" w14:textId="77777777" w:rsidR="009031D1" w:rsidRDefault="00B404D5" w:rsidP="000C3221">
      <w:pPr>
        <w:pStyle w:val="NoSpacing"/>
        <w:rPr>
          <w:sz w:val="20"/>
          <w:szCs w:val="20"/>
        </w:rPr>
      </w:pPr>
      <w:r w:rsidRPr="00B404D5">
        <w:rPr>
          <w:b/>
          <w:sz w:val="18"/>
          <w:szCs w:val="18"/>
        </w:rPr>
        <w:t>PROVIDING FALSE OR INACCURATE INFORMATION MAY RESULT IN IMMEDIATE DISMISSAL FROM THIS PROGRAM</w:t>
      </w:r>
      <w:r>
        <w:rPr>
          <w:sz w:val="20"/>
          <w:szCs w:val="20"/>
        </w:rPr>
        <w:t>.</w:t>
      </w:r>
    </w:p>
    <w:p w14:paraId="55C2229E" w14:textId="77777777" w:rsidR="00472446" w:rsidRDefault="00472446" w:rsidP="004266B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162F2">
        <w:rPr>
          <w:rFonts w:ascii="Arial" w:hAnsi="Arial" w:cs="Arial"/>
          <w:b/>
          <w:sz w:val="24"/>
          <w:szCs w:val="24"/>
        </w:rPr>
        <w:lastRenderedPageBreak/>
        <w:t xml:space="preserve">COSSA </w:t>
      </w:r>
      <w:r w:rsidR="004266BD">
        <w:rPr>
          <w:rFonts w:ascii="Arial" w:hAnsi="Arial" w:cs="Arial"/>
          <w:b/>
          <w:sz w:val="24"/>
          <w:szCs w:val="24"/>
        </w:rPr>
        <w:t xml:space="preserve">Academy Alternative </w:t>
      </w:r>
      <w:r w:rsidRPr="005162F2">
        <w:rPr>
          <w:rFonts w:ascii="Arial" w:hAnsi="Arial" w:cs="Arial"/>
          <w:b/>
          <w:sz w:val="24"/>
          <w:szCs w:val="24"/>
        </w:rPr>
        <w:t xml:space="preserve">Summer School </w:t>
      </w:r>
      <w:r w:rsidR="00643D78">
        <w:rPr>
          <w:rFonts w:ascii="Arial" w:hAnsi="Arial" w:cs="Arial"/>
          <w:b/>
          <w:sz w:val="24"/>
          <w:szCs w:val="24"/>
        </w:rPr>
        <w:t>2020</w:t>
      </w:r>
    </w:p>
    <w:p w14:paraId="13B6DA92" w14:textId="77777777" w:rsidR="003E408E" w:rsidRPr="005162F2" w:rsidRDefault="003E408E" w:rsidP="004266B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8EBDE57" w14:textId="77777777" w:rsidR="00472446" w:rsidRDefault="00643D78" w:rsidP="0047244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June 1st</w:t>
      </w:r>
      <w:r w:rsidR="001413F2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26</w:t>
      </w:r>
      <w:r w:rsidR="001413F2" w:rsidRPr="001413F2">
        <w:rPr>
          <w:rFonts w:ascii="Arial" w:hAnsi="Arial" w:cs="Arial"/>
          <w:sz w:val="24"/>
          <w:szCs w:val="24"/>
          <w:vertAlign w:val="superscript"/>
        </w:rPr>
        <w:t>th</w:t>
      </w:r>
      <w:r w:rsidR="001413F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2020</w:t>
      </w:r>
    </w:p>
    <w:p w14:paraId="3BBD9E80" w14:textId="77777777" w:rsidR="00472446" w:rsidRDefault="00472446" w:rsidP="0047244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162F2">
        <w:rPr>
          <w:rFonts w:ascii="Arial" w:hAnsi="Arial" w:cs="Arial"/>
          <w:sz w:val="20"/>
          <w:szCs w:val="20"/>
        </w:rPr>
        <w:t>8:30 a.m. – 3:00 p.m.</w:t>
      </w:r>
      <w:r w:rsidR="005162F2" w:rsidRPr="005162F2">
        <w:rPr>
          <w:rFonts w:ascii="Arial" w:hAnsi="Arial" w:cs="Arial"/>
          <w:sz w:val="20"/>
          <w:szCs w:val="20"/>
        </w:rPr>
        <w:t xml:space="preserve"> (includes free lunch 11:30 – 12:00)</w:t>
      </w:r>
    </w:p>
    <w:p w14:paraId="747667BE" w14:textId="77777777" w:rsidR="00997408" w:rsidRPr="005162F2" w:rsidRDefault="00997408" w:rsidP="0047244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2718"/>
        <w:gridCol w:w="2679"/>
        <w:gridCol w:w="2338"/>
      </w:tblGrid>
      <w:tr w:rsidR="00472446" w14:paraId="4FE20A14" w14:textId="77777777" w:rsidTr="00BA3F83">
        <w:tc>
          <w:tcPr>
            <w:tcW w:w="1615" w:type="dxa"/>
          </w:tcPr>
          <w:p w14:paraId="7D76DCA8" w14:textId="77777777" w:rsidR="00472446" w:rsidRDefault="00472446" w:rsidP="004725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Instructor</w:t>
            </w:r>
          </w:p>
        </w:tc>
        <w:tc>
          <w:tcPr>
            <w:tcW w:w="2718" w:type="dxa"/>
          </w:tcPr>
          <w:p w14:paraId="53FC03F4" w14:textId="77777777" w:rsidR="00472446" w:rsidRDefault="00643D78" w:rsidP="004725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June 1</w:t>
            </w:r>
            <w:r w:rsidRPr="00643D7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– 12</w:t>
            </w:r>
            <w:r w:rsidRPr="00643D7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79" w:type="dxa"/>
          </w:tcPr>
          <w:p w14:paraId="06308947" w14:textId="77777777" w:rsidR="00472446" w:rsidRDefault="00643D78" w:rsidP="008852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June 15</w:t>
            </w:r>
            <w:r w:rsidRPr="00643D7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– 26</w:t>
            </w:r>
            <w:r w:rsidRPr="00643D7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38" w:type="dxa"/>
          </w:tcPr>
          <w:p w14:paraId="0F0F0FE9" w14:textId="77777777" w:rsidR="00472446" w:rsidRDefault="00472446" w:rsidP="004725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Comments</w:t>
            </w:r>
          </w:p>
        </w:tc>
      </w:tr>
      <w:tr w:rsidR="00111A80" w14:paraId="0E4C55C2" w14:textId="77777777" w:rsidTr="00BA3F83">
        <w:trPr>
          <w:trHeight w:val="278"/>
        </w:trPr>
        <w:tc>
          <w:tcPr>
            <w:tcW w:w="1615" w:type="dxa"/>
            <w:vMerge w:val="restart"/>
          </w:tcPr>
          <w:p w14:paraId="2DA97017" w14:textId="77777777" w:rsidR="00111A80" w:rsidRPr="00530724" w:rsidRDefault="00643D78" w:rsidP="004725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Owen</w:t>
            </w:r>
          </w:p>
        </w:tc>
        <w:tc>
          <w:tcPr>
            <w:tcW w:w="2718" w:type="dxa"/>
          </w:tcPr>
          <w:p w14:paraId="583DFF7D" w14:textId="77777777" w:rsidR="00111A80" w:rsidRPr="00111A80" w:rsidRDefault="00111A80" w:rsidP="00111A80">
            <w:pPr>
              <w:rPr>
                <w:rFonts w:ascii="Arial" w:hAnsi="Arial" w:cs="Arial"/>
              </w:rPr>
            </w:pPr>
            <w:r w:rsidRPr="00111A80">
              <w:rPr>
                <w:rFonts w:ascii="Arial" w:hAnsi="Arial" w:cs="Arial"/>
              </w:rPr>
              <w:t xml:space="preserve">Algebra 1A </w:t>
            </w:r>
            <w:r>
              <w:rPr>
                <w:rFonts w:ascii="Arial" w:hAnsi="Arial" w:cs="Arial"/>
              </w:rPr>
              <w:t xml:space="preserve">      or</w:t>
            </w:r>
          </w:p>
        </w:tc>
        <w:tc>
          <w:tcPr>
            <w:tcW w:w="2679" w:type="dxa"/>
          </w:tcPr>
          <w:p w14:paraId="5D7F5625" w14:textId="77777777" w:rsidR="00111A80" w:rsidRPr="00111A80" w:rsidRDefault="00111A80" w:rsidP="00111A80">
            <w:pPr>
              <w:rPr>
                <w:rFonts w:ascii="Arial" w:hAnsi="Arial" w:cs="Arial"/>
              </w:rPr>
            </w:pPr>
            <w:r w:rsidRPr="00111A80">
              <w:rPr>
                <w:rFonts w:ascii="Arial" w:hAnsi="Arial" w:cs="Arial"/>
              </w:rPr>
              <w:t xml:space="preserve">Algebra 1B or </w:t>
            </w:r>
          </w:p>
        </w:tc>
        <w:tc>
          <w:tcPr>
            <w:tcW w:w="2338" w:type="dxa"/>
            <w:vMerge w:val="restart"/>
          </w:tcPr>
          <w:p w14:paraId="7918AD51" w14:textId="77777777" w:rsidR="00111A80" w:rsidRDefault="00111A80" w:rsidP="004725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Mixed Class</w:t>
            </w:r>
          </w:p>
          <w:p w14:paraId="42BE0180" w14:textId="77777777" w:rsidR="00111A80" w:rsidRPr="00530724" w:rsidRDefault="00111A80" w:rsidP="004725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see description</w:t>
            </w:r>
          </w:p>
        </w:tc>
      </w:tr>
      <w:tr w:rsidR="00111A80" w14:paraId="598D4E02" w14:textId="77777777" w:rsidTr="00BA3F83">
        <w:trPr>
          <w:trHeight w:val="277"/>
        </w:trPr>
        <w:tc>
          <w:tcPr>
            <w:tcW w:w="1615" w:type="dxa"/>
            <w:vMerge/>
          </w:tcPr>
          <w:p w14:paraId="2182A72E" w14:textId="77777777" w:rsidR="00111A80" w:rsidRDefault="00111A80" w:rsidP="004725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8" w:type="dxa"/>
          </w:tcPr>
          <w:p w14:paraId="2C544FED" w14:textId="77777777" w:rsidR="00111A80" w:rsidRPr="00111A80" w:rsidRDefault="00111A80" w:rsidP="00052651">
            <w:pPr>
              <w:rPr>
                <w:rFonts w:ascii="Arial" w:hAnsi="Arial" w:cs="Arial"/>
              </w:rPr>
            </w:pPr>
            <w:r w:rsidRPr="00111A80">
              <w:rPr>
                <w:rFonts w:ascii="Arial" w:hAnsi="Arial" w:cs="Arial"/>
              </w:rPr>
              <w:t>Geometry A</w:t>
            </w:r>
          </w:p>
        </w:tc>
        <w:tc>
          <w:tcPr>
            <w:tcW w:w="2679" w:type="dxa"/>
          </w:tcPr>
          <w:p w14:paraId="398B0420" w14:textId="77777777" w:rsidR="00111A80" w:rsidRPr="00111A80" w:rsidRDefault="00111A80" w:rsidP="004725DD">
            <w:pPr>
              <w:rPr>
                <w:rFonts w:ascii="Arial" w:hAnsi="Arial" w:cs="Arial"/>
              </w:rPr>
            </w:pPr>
            <w:r w:rsidRPr="00111A80">
              <w:rPr>
                <w:rFonts w:ascii="Arial" w:hAnsi="Arial" w:cs="Arial"/>
              </w:rPr>
              <w:t>Geometry B</w:t>
            </w:r>
          </w:p>
        </w:tc>
        <w:tc>
          <w:tcPr>
            <w:tcW w:w="2338" w:type="dxa"/>
            <w:vMerge/>
          </w:tcPr>
          <w:p w14:paraId="252A0EFA" w14:textId="77777777" w:rsidR="00111A80" w:rsidRDefault="00111A80" w:rsidP="004725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2446" w14:paraId="411A1F3E" w14:textId="77777777" w:rsidTr="00BA3F83">
        <w:tc>
          <w:tcPr>
            <w:tcW w:w="1615" w:type="dxa"/>
            <w:shd w:val="clear" w:color="auto" w:fill="D9D9D9" w:themeFill="background1" w:themeFillShade="D9"/>
          </w:tcPr>
          <w:p w14:paraId="1CF67D9E" w14:textId="77777777" w:rsidR="00472446" w:rsidRPr="00530724" w:rsidRDefault="00472446" w:rsidP="004725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D9D9D9" w:themeFill="background1" w:themeFillShade="D9"/>
          </w:tcPr>
          <w:p w14:paraId="373DD68A" w14:textId="77777777" w:rsidR="00472446" w:rsidRPr="00530724" w:rsidRDefault="00472446" w:rsidP="004725DD">
            <w:pPr>
              <w:rPr>
                <w:rFonts w:ascii="Arial" w:hAnsi="Arial" w:cs="Arial"/>
              </w:rPr>
            </w:pPr>
          </w:p>
        </w:tc>
        <w:tc>
          <w:tcPr>
            <w:tcW w:w="2679" w:type="dxa"/>
            <w:shd w:val="clear" w:color="auto" w:fill="D9D9D9" w:themeFill="background1" w:themeFillShade="D9"/>
          </w:tcPr>
          <w:p w14:paraId="5A5C3231" w14:textId="77777777" w:rsidR="00472446" w:rsidRPr="00530724" w:rsidRDefault="00472446" w:rsidP="004725DD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  <w:shd w:val="clear" w:color="auto" w:fill="D9D9D9" w:themeFill="background1" w:themeFillShade="D9"/>
          </w:tcPr>
          <w:p w14:paraId="1DFE5546" w14:textId="77777777" w:rsidR="00472446" w:rsidRPr="00530724" w:rsidRDefault="00472446" w:rsidP="004725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1A80" w14:paraId="77E0E364" w14:textId="77777777" w:rsidTr="00BA3F83">
        <w:trPr>
          <w:trHeight w:val="552"/>
        </w:trPr>
        <w:tc>
          <w:tcPr>
            <w:tcW w:w="1615" w:type="dxa"/>
          </w:tcPr>
          <w:p w14:paraId="222D6BEF" w14:textId="77777777" w:rsidR="00111A80" w:rsidRPr="00530724" w:rsidRDefault="00643D78" w:rsidP="004725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Tate</w:t>
            </w:r>
          </w:p>
        </w:tc>
        <w:tc>
          <w:tcPr>
            <w:tcW w:w="2718" w:type="dxa"/>
          </w:tcPr>
          <w:p w14:paraId="43928491" w14:textId="77777777" w:rsidR="00111A80" w:rsidRPr="00530724" w:rsidRDefault="00111A80" w:rsidP="004725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English/Lit  9 - 12 “A”</w:t>
            </w:r>
          </w:p>
        </w:tc>
        <w:tc>
          <w:tcPr>
            <w:tcW w:w="2679" w:type="dxa"/>
          </w:tcPr>
          <w:p w14:paraId="66F49939" w14:textId="77777777" w:rsidR="00111A80" w:rsidRPr="00530724" w:rsidRDefault="00111A80" w:rsidP="004725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English/Lit  9-12 “B”</w:t>
            </w:r>
          </w:p>
        </w:tc>
        <w:tc>
          <w:tcPr>
            <w:tcW w:w="2338" w:type="dxa"/>
          </w:tcPr>
          <w:p w14:paraId="50A704C9" w14:textId="77777777" w:rsidR="00111A80" w:rsidRDefault="00111A80" w:rsidP="004725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Mixed Level Class</w:t>
            </w:r>
          </w:p>
          <w:p w14:paraId="326F6E22" w14:textId="77777777" w:rsidR="00111A80" w:rsidRPr="00530724" w:rsidRDefault="001F2236" w:rsidP="004725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see description</w:t>
            </w:r>
          </w:p>
        </w:tc>
      </w:tr>
      <w:tr w:rsidR="00472446" w14:paraId="326CCCC3" w14:textId="77777777" w:rsidTr="00BA3F83">
        <w:tc>
          <w:tcPr>
            <w:tcW w:w="1615" w:type="dxa"/>
            <w:shd w:val="clear" w:color="auto" w:fill="D9D9D9" w:themeFill="background1" w:themeFillShade="D9"/>
          </w:tcPr>
          <w:p w14:paraId="098079C1" w14:textId="77777777" w:rsidR="00472446" w:rsidRPr="00530724" w:rsidRDefault="00472446" w:rsidP="004725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D9D9D9" w:themeFill="background1" w:themeFillShade="D9"/>
          </w:tcPr>
          <w:p w14:paraId="20CB8F7F" w14:textId="77777777" w:rsidR="00472446" w:rsidRPr="00530724" w:rsidRDefault="00472446" w:rsidP="004725DD">
            <w:pPr>
              <w:rPr>
                <w:rFonts w:ascii="Arial" w:hAnsi="Arial" w:cs="Arial"/>
              </w:rPr>
            </w:pPr>
          </w:p>
        </w:tc>
        <w:tc>
          <w:tcPr>
            <w:tcW w:w="2679" w:type="dxa"/>
            <w:shd w:val="clear" w:color="auto" w:fill="D9D9D9" w:themeFill="background1" w:themeFillShade="D9"/>
          </w:tcPr>
          <w:p w14:paraId="3C4CBF52" w14:textId="77777777" w:rsidR="00472446" w:rsidRPr="00530724" w:rsidRDefault="00472446" w:rsidP="004725DD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  <w:shd w:val="clear" w:color="auto" w:fill="D9D9D9" w:themeFill="background1" w:themeFillShade="D9"/>
          </w:tcPr>
          <w:p w14:paraId="675491DE" w14:textId="77777777" w:rsidR="00472446" w:rsidRPr="00530724" w:rsidRDefault="00472446" w:rsidP="004725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1A80" w14:paraId="7E1A3A13" w14:textId="77777777" w:rsidTr="00BA3F83">
        <w:tc>
          <w:tcPr>
            <w:tcW w:w="1615" w:type="dxa"/>
            <w:vMerge w:val="restart"/>
          </w:tcPr>
          <w:p w14:paraId="12F829E3" w14:textId="77777777" w:rsidR="00111A80" w:rsidRPr="00530724" w:rsidRDefault="00B164A1" w:rsidP="004725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Gering</w:t>
            </w:r>
          </w:p>
        </w:tc>
        <w:tc>
          <w:tcPr>
            <w:tcW w:w="2718" w:type="dxa"/>
          </w:tcPr>
          <w:p w14:paraId="556BA329" w14:textId="77777777" w:rsidR="00111A80" w:rsidRPr="00530724" w:rsidRDefault="00111A80" w:rsidP="004725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U.S. History “A”  or</w:t>
            </w:r>
          </w:p>
        </w:tc>
        <w:tc>
          <w:tcPr>
            <w:tcW w:w="2679" w:type="dxa"/>
          </w:tcPr>
          <w:p w14:paraId="1D5F307E" w14:textId="77777777" w:rsidR="00111A80" w:rsidRPr="00530724" w:rsidRDefault="00111A80" w:rsidP="004725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U.S. History “B”    or</w:t>
            </w:r>
          </w:p>
        </w:tc>
        <w:tc>
          <w:tcPr>
            <w:tcW w:w="2338" w:type="dxa"/>
            <w:vMerge w:val="restart"/>
          </w:tcPr>
          <w:p w14:paraId="67D40805" w14:textId="77777777" w:rsidR="008671BC" w:rsidRDefault="00111A80" w:rsidP="004725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Mixed Class</w:t>
            </w:r>
          </w:p>
          <w:p w14:paraId="4C449523" w14:textId="77777777" w:rsidR="00111A80" w:rsidRPr="00530724" w:rsidRDefault="00111A80" w:rsidP="004725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see description</w:t>
            </w:r>
          </w:p>
        </w:tc>
      </w:tr>
      <w:tr w:rsidR="00111A80" w14:paraId="0883AA18" w14:textId="77777777" w:rsidTr="00BA3F83">
        <w:tc>
          <w:tcPr>
            <w:tcW w:w="1615" w:type="dxa"/>
            <w:vMerge/>
          </w:tcPr>
          <w:p w14:paraId="4F32ED5A" w14:textId="77777777" w:rsidR="00111A80" w:rsidRPr="00530724" w:rsidRDefault="00111A80" w:rsidP="004725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8" w:type="dxa"/>
          </w:tcPr>
          <w:p w14:paraId="6FC878AC" w14:textId="77777777" w:rsidR="00111A80" w:rsidRPr="00530724" w:rsidRDefault="00111A80" w:rsidP="004725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Government “A”</w:t>
            </w:r>
          </w:p>
        </w:tc>
        <w:tc>
          <w:tcPr>
            <w:tcW w:w="2679" w:type="dxa"/>
          </w:tcPr>
          <w:p w14:paraId="78CA5CA9" w14:textId="77777777" w:rsidR="00111A80" w:rsidRPr="00530724" w:rsidRDefault="00111A80" w:rsidP="004725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Government “B”</w:t>
            </w:r>
          </w:p>
        </w:tc>
        <w:tc>
          <w:tcPr>
            <w:tcW w:w="2338" w:type="dxa"/>
            <w:vMerge/>
          </w:tcPr>
          <w:p w14:paraId="0651BB1B" w14:textId="77777777" w:rsidR="00111A80" w:rsidRPr="00530724" w:rsidRDefault="00111A80" w:rsidP="004725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2446" w14:paraId="1B8147D4" w14:textId="77777777" w:rsidTr="00BA3F83">
        <w:tc>
          <w:tcPr>
            <w:tcW w:w="1615" w:type="dxa"/>
            <w:shd w:val="clear" w:color="auto" w:fill="D9D9D9" w:themeFill="background1" w:themeFillShade="D9"/>
          </w:tcPr>
          <w:p w14:paraId="3E20FF6F" w14:textId="77777777" w:rsidR="00472446" w:rsidRPr="00530724" w:rsidRDefault="00472446" w:rsidP="004725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D9D9D9" w:themeFill="background1" w:themeFillShade="D9"/>
          </w:tcPr>
          <w:p w14:paraId="12F41F51" w14:textId="77777777" w:rsidR="00472446" w:rsidRPr="00530724" w:rsidRDefault="00472446" w:rsidP="004725DD">
            <w:pPr>
              <w:rPr>
                <w:rFonts w:ascii="Arial" w:hAnsi="Arial" w:cs="Arial"/>
              </w:rPr>
            </w:pPr>
          </w:p>
        </w:tc>
        <w:tc>
          <w:tcPr>
            <w:tcW w:w="2679" w:type="dxa"/>
            <w:shd w:val="clear" w:color="auto" w:fill="D9D9D9" w:themeFill="background1" w:themeFillShade="D9"/>
          </w:tcPr>
          <w:p w14:paraId="3A621FAC" w14:textId="77777777" w:rsidR="00472446" w:rsidRPr="00530724" w:rsidRDefault="00472446" w:rsidP="004725DD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  <w:shd w:val="clear" w:color="auto" w:fill="D9D9D9" w:themeFill="background1" w:themeFillShade="D9"/>
          </w:tcPr>
          <w:p w14:paraId="6165DAA1" w14:textId="77777777" w:rsidR="00472446" w:rsidRPr="00530724" w:rsidRDefault="00472446" w:rsidP="004725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1A80" w14:paraId="39DDD4E0" w14:textId="77777777" w:rsidTr="00BA3F83">
        <w:tc>
          <w:tcPr>
            <w:tcW w:w="1615" w:type="dxa"/>
            <w:vMerge w:val="restart"/>
          </w:tcPr>
          <w:p w14:paraId="49AD54B9" w14:textId="77777777" w:rsidR="00111A80" w:rsidRPr="00530724" w:rsidRDefault="00111A80" w:rsidP="004725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Peterson</w:t>
            </w:r>
          </w:p>
        </w:tc>
        <w:tc>
          <w:tcPr>
            <w:tcW w:w="2718" w:type="dxa"/>
          </w:tcPr>
          <w:p w14:paraId="19982CB4" w14:textId="77777777" w:rsidR="00111A80" w:rsidRPr="00530724" w:rsidRDefault="00111A80" w:rsidP="004725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Earth Science “A”  or</w:t>
            </w:r>
          </w:p>
        </w:tc>
        <w:tc>
          <w:tcPr>
            <w:tcW w:w="2679" w:type="dxa"/>
          </w:tcPr>
          <w:p w14:paraId="7DF7B3A7" w14:textId="77777777" w:rsidR="00111A80" w:rsidRPr="00530724" w:rsidRDefault="00111A80" w:rsidP="004725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Earth Science “B”    or</w:t>
            </w:r>
          </w:p>
        </w:tc>
        <w:tc>
          <w:tcPr>
            <w:tcW w:w="2338" w:type="dxa"/>
            <w:vMerge w:val="restart"/>
          </w:tcPr>
          <w:p w14:paraId="22B40BB3" w14:textId="77777777" w:rsidR="003E408E" w:rsidRDefault="00111A80" w:rsidP="004725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Mixed Class</w:t>
            </w:r>
          </w:p>
          <w:p w14:paraId="70319995" w14:textId="77777777" w:rsidR="00111A80" w:rsidRPr="00530724" w:rsidRDefault="00111A80" w:rsidP="004725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see description</w:t>
            </w:r>
          </w:p>
        </w:tc>
      </w:tr>
      <w:tr w:rsidR="00111A80" w14:paraId="6C21B9F9" w14:textId="77777777" w:rsidTr="00BA3F83">
        <w:tc>
          <w:tcPr>
            <w:tcW w:w="1615" w:type="dxa"/>
            <w:vMerge/>
          </w:tcPr>
          <w:p w14:paraId="0E3C7703" w14:textId="77777777" w:rsidR="00111A80" w:rsidRPr="00530724" w:rsidRDefault="00111A80" w:rsidP="004725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8" w:type="dxa"/>
          </w:tcPr>
          <w:p w14:paraId="40AE5534" w14:textId="77777777" w:rsidR="00111A80" w:rsidRPr="00530724" w:rsidRDefault="00111A80" w:rsidP="004725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Biology “A”</w:t>
            </w:r>
          </w:p>
        </w:tc>
        <w:tc>
          <w:tcPr>
            <w:tcW w:w="2679" w:type="dxa"/>
          </w:tcPr>
          <w:p w14:paraId="7B077EAF" w14:textId="77777777" w:rsidR="00111A80" w:rsidRPr="00530724" w:rsidRDefault="00111A80" w:rsidP="004725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Biology “B”</w:t>
            </w:r>
          </w:p>
        </w:tc>
        <w:tc>
          <w:tcPr>
            <w:tcW w:w="2338" w:type="dxa"/>
            <w:vMerge/>
          </w:tcPr>
          <w:p w14:paraId="6993F4C3" w14:textId="77777777" w:rsidR="00111A80" w:rsidRPr="00530724" w:rsidRDefault="00111A80" w:rsidP="004725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2446" w14:paraId="0B29FC62" w14:textId="77777777" w:rsidTr="00BA3F83">
        <w:tc>
          <w:tcPr>
            <w:tcW w:w="1615" w:type="dxa"/>
            <w:shd w:val="clear" w:color="auto" w:fill="D9D9D9" w:themeFill="background1" w:themeFillShade="D9"/>
          </w:tcPr>
          <w:p w14:paraId="64E87D31" w14:textId="77777777" w:rsidR="00472446" w:rsidRPr="00530724" w:rsidRDefault="00472446" w:rsidP="004725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D9D9D9" w:themeFill="background1" w:themeFillShade="D9"/>
          </w:tcPr>
          <w:p w14:paraId="4617A4D4" w14:textId="77777777" w:rsidR="00472446" w:rsidRPr="00530724" w:rsidRDefault="00472446" w:rsidP="004725DD">
            <w:pPr>
              <w:rPr>
                <w:rFonts w:ascii="Arial" w:hAnsi="Arial" w:cs="Arial"/>
              </w:rPr>
            </w:pPr>
          </w:p>
        </w:tc>
        <w:tc>
          <w:tcPr>
            <w:tcW w:w="2679" w:type="dxa"/>
            <w:shd w:val="clear" w:color="auto" w:fill="D9D9D9" w:themeFill="background1" w:themeFillShade="D9"/>
          </w:tcPr>
          <w:p w14:paraId="141B45AA" w14:textId="77777777" w:rsidR="00472446" w:rsidRPr="00530724" w:rsidRDefault="00472446" w:rsidP="004725DD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  <w:shd w:val="clear" w:color="auto" w:fill="D9D9D9" w:themeFill="background1" w:themeFillShade="D9"/>
          </w:tcPr>
          <w:p w14:paraId="754C4CC4" w14:textId="77777777" w:rsidR="00472446" w:rsidRPr="00530724" w:rsidRDefault="00472446" w:rsidP="004725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1A80" w14:paraId="7DBB7A11" w14:textId="77777777" w:rsidTr="00BA3F83">
        <w:tc>
          <w:tcPr>
            <w:tcW w:w="1615" w:type="dxa"/>
            <w:vMerge w:val="restart"/>
          </w:tcPr>
          <w:p w14:paraId="64C3F4C5" w14:textId="77777777" w:rsidR="00111A80" w:rsidRPr="00530724" w:rsidRDefault="00BA3F83" w:rsidP="004725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Edwards</w:t>
            </w:r>
          </w:p>
        </w:tc>
        <w:tc>
          <w:tcPr>
            <w:tcW w:w="2718" w:type="dxa"/>
          </w:tcPr>
          <w:p w14:paraId="4C921A1C" w14:textId="77777777" w:rsidR="00111A80" w:rsidRPr="00530724" w:rsidRDefault="00111A80" w:rsidP="004725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 High</w:t>
            </w:r>
            <w:r w:rsidR="00643D78">
              <w:rPr>
                <w:rFonts w:ascii="Arial" w:hAnsi="Arial" w:cs="Arial"/>
              </w:rPr>
              <w:t xml:space="preserve"> English</w:t>
            </w:r>
            <w:r w:rsidR="00BA3F83">
              <w:rPr>
                <w:rFonts w:ascii="Arial" w:hAnsi="Arial" w:cs="Arial"/>
              </w:rPr>
              <w:t>/Math</w:t>
            </w:r>
          </w:p>
        </w:tc>
        <w:tc>
          <w:tcPr>
            <w:tcW w:w="2679" w:type="dxa"/>
          </w:tcPr>
          <w:p w14:paraId="1C007745" w14:textId="77777777" w:rsidR="00111A80" w:rsidRPr="00530724" w:rsidRDefault="00BA3F83" w:rsidP="004725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 High English/Math</w:t>
            </w:r>
          </w:p>
        </w:tc>
        <w:tc>
          <w:tcPr>
            <w:tcW w:w="2338" w:type="dxa"/>
            <w:vMerge w:val="restart"/>
          </w:tcPr>
          <w:p w14:paraId="58EC5666" w14:textId="77777777" w:rsidR="00111A80" w:rsidRPr="00530724" w:rsidRDefault="00B743D0" w:rsidP="004725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Pre-approved Jr. High </w:t>
            </w:r>
          </w:p>
        </w:tc>
      </w:tr>
      <w:tr w:rsidR="00111A80" w14:paraId="6C7345FA" w14:textId="77777777" w:rsidTr="00BA3F83">
        <w:tc>
          <w:tcPr>
            <w:tcW w:w="1615" w:type="dxa"/>
            <w:vMerge/>
          </w:tcPr>
          <w:p w14:paraId="1C46D76A" w14:textId="77777777" w:rsidR="00111A80" w:rsidRDefault="00111A80" w:rsidP="004725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8" w:type="dxa"/>
          </w:tcPr>
          <w:p w14:paraId="64C2AD16" w14:textId="77777777" w:rsidR="00111A80" w:rsidRDefault="00111A80" w:rsidP="004725DD">
            <w:pPr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1B770BF2" w14:textId="77777777" w:rsidR="00111A80" w:rsidRDefault="00111A80" w:rsidP="004725DD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  <w:vMerge/>
          </w:tcPr>
          <w:p w14:paraId="41120C6B" w14:textId="77777777" w:rsidR="00111A80" w:rsidRDefault="00111A80" w:rsidP="004725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50713F" w14:textId="77777777" w:rsidR="00F86649" w:rsidRDefault="00F86649" w:rsidP="0047244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215473E" w14:textId="77777777" w:rsidR="00472446" w:rsidRDefault="00472446" w:rsidP="00472446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755AE8B1" w14:textId="77777777" w:rsidR="002B35BC" w:rsidRDefault="004266BD" w:rsidP="0047244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Note: Because of the </w:t>
      </w:r>
      <w:r w:rsidR="002B35BC" w:rsidRPr="002B35BC">
        <w:rPr>
          <w:rFonts w:ascii="Arial" w:hAnsi="Arial" w:cs="Arial"/>
          <w:b/>
          <w:sz w:val="20"/>
          <w:szCs w:val="20"/>
        </w:rPr>
        <w:t>attendance policy, students enrolled in summertime driver’s training and/or summer sports camp</w:t>
      </w:r>
      <w:r w:rsidR="002B35BC">
        <w:rPr>
          <w:rFonts w:ascii="Arial" w:hAnsi="Arial" w:cs="Arial"/>
          <w:b/>
          <w:sz w:val="20"/>
          <w:szCs w:val="20"/>
        </w:rPr>
        <w:t>s during June</w:t>
      </w:r>
      <w:r w:rsidR="002B35BC" w:rsidRPr="002B35BC">
        <w:rPr>
          <w:rFonts w:ascii="Arial" w:hAnsi="Arial" w:cs="Arial"/>
          <w:b/>
          <w:sz w:val="20"/>
          <w:szCs w:val="20"/>
        </w:rPr>
        <w:t xml:space="preserve"> </w:t>
      </w:r>
      <w:r w:rsidR="00885294">
        <w:rPr>
          <w:rFonts w:ascii="Arial" w:hAnsi="Arial" w:cs="Arial"/>
          <w:b/>
          <w:sz w:val="20"/>
          <w:szCs w:val="20"/>
        </w:rPr>
        <w:t>will</w:t>
      </w:r>
      <w:r w:rsidR="002B35BC" w:rsidRPr="002B35BC">
        <w:rPr>
          <w:rFonts w:ascii="Arial" w:hAnsi="Arial" w:cs="Arial"/>
          <w:b/>
          <w:sz w:val="20"/>
          <w:szCs w:val="20"/>
        </w:rPr>
        <w:t xml:space="preserve"> not </w:t>
      </w:r>
      <w:r w:rsidR="00885294">
        <w:rPr>
          <w:rFonts w:ascii="Arial" w:hAnsi="Arial" w:cs="Arial"/>
          <w:b/>
          <w:sz w:val="20"/>
          <w:szCs w:val="20"/>
        </w:rPr>
        <w:t>be accepted in</w:t>
      </w:r>
      <w:r w:rsidR="002B35BC" w:rsidRPr="002B35BC">
        <w:rPr>
          <w:rFonts w:ascii="Arial" w:hAnsi="Arial" w:cs="Arial"/>
          <w:b/>
          <w:sz w:val="20"/>
          <w:szCs w:val="20"/>
        </w:rPr>
        <w:t xml:space="preserve"> the COSSA </w:t>
      </w:r>
      <w:r>
        <w:rPr>
          <w:rFonts w:ascii="Arial" w:hAnsi="Arial" w:cs="Arial"/>
          <w:b/>
          <w:sz w:val="20"/>
          <w:szCs w:val="20"/>
        </w:rPr>
        <w:t xml:space="preserve">Alt. </w:t>
      </w:r>
      <w:r w:rsidR="002B35BC" w:rsidRPr="002B35BC">
        <w:rPr>
          <w:rFonts w:ascii="Arial" w:hAnsi="Arial" w:cs="Arial"/>
          <w:b/>
          <w:sz w:val="20"/>
          <w:szCs w:val="20"/>
        </w:rPr>
        <w:t xml:space="preserve">Summer School. </w:t>
      </w:r>
    </w:p>
    <w:p w14:paraId="3B9DBFF8" w14:textId="77777777" w:rsidR="003E408E" w:rsidRPr="002B35BC" w:rsidRDefault="003E408E" w:rsidP="0047244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DDA55B3" w14:textId="77777777" w:rsidR="003E408E" w:rsidRPr="003E408E" w:rsidRDefault="003E408E" w:rsidP="003E408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E408E">
        <w:rPr>
          <w:rFonts w:ascii="Arial" w:hAnsi="Arial" w:cs="Arial"/>
          <w:b/>
          <w:sz w:val="20"/>
          <w:szCs w:val="20"/>
        </w:rPr>
        <w:t>Students must be declared “at risk” of graduation by their home schools</w:t>
      </w:r>
      <w:r w:rsidRPr="003E408E">
        <w:rPr>
          <w:rFonts w:ascii="Arial" w:hAnsi="Arial" w:cs="Arial"/>
          <w:sz w:val="20"/>
          <w:szCs w:val="20"/>
        </w:rPr>
        <w:t xml:space="preserve">. </w:t>
      </w:r>
    </w:p>
    <w:p w14:paraId="2C168E3E" w14:textId="77777777" w:rsidR="002B35BC" w:rsidRPr="003E408E" w:rsidRDefault="002B35BC" w:rsidP="00472446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785BAEAC" w14:textId="77777777" w:rsidR="00472446" w:rsidRPr="00472446" w:rsidRDefault="00111A80" w:rsidP="0047244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Mixed Classes</w:t>
      </w:r>
    </w:p>
    <w:p w14:paraId="7048E7A1" w14:textId="77777777" w:rsidR="00F86649" w:rsidRDefault="00111A80" w:rsidP="0047244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52651">
        <w:rPr>
          <w:rFonts w:ascii="Arial" w:hAnsi="Arial" w:cs="Arial"/>
          <w:sz w:val="20"/>
          <w:szCs w:val="20"/>
        </w:rPr>
        <w:t>The students are t</w:t>
      </w:r>
      <w:r>
        <w:rPr>
          <w:rFonts w:ascii="Arial" w:hAnsi="Arial" w:cs="Arial"/>
          <w:sz w:val="20"/>
          <w:szCs w:val="20"/>
        </w:rPr>
        <w:t xml:space="preserve">aught together in a mixed class. </w:t>
      </w:r>
      <w:r w:rsidR="00052651">
        <w:rPr>
          <w:rFonts w:ascii="Arial" w:hAnsi="Arial" w:cs="Arial"/>
          <w:sz w:val="20"/>
          <w:szCs w:val="20"/>
        </w:rPr>
        <w:t xml:space="preserve"> </w:t>
      </w:r>
    </w:p>
    <w:p w14:paraId="37EB021A" w14:textId="77777777" w:rsidR="00052651" w:rsidRPr="00472446" w:rsidRDefault="00052651" w:rsidP="0047244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DBC679A" w14:textId="77777777" w:rsidR="00472446" w:rsidRPr="00472446" w:rsidRDefault="00472446" w:rsidP="0047244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72446">
        <w:rPr>
          <w:rFonts w:ascii="Arial" w:hAnsi="Arial" w:cs="Arial"/>
          <w:sz w:val="20"/>
          <w:szCs w:val="20"/>
        </w:rPr>
        <w:t>English/Literature</w:t>
      </w:r>
    </w:p>
    <w:p w14:paraId="4FDF55B6" w14:textId="77777777" w:rsidR="00472446" w:rsidRDefault="00472446" w:rsidP="0047244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72446">
        <w:rPr>
          <w:rFonts w:ascii="Arial" w:hAnsi="Arial" w:cs="Arial"/>
          <w:sz w:val="20"/>
          <w:szCs w:val="20"/>
        </w:rPr>
        <w:tab/>
        <w:t xml:space="preserve">This course is designed to fit the individual student’s appropriate </w:t>
      </w:r>
      <w:r w:rsidR="00F86649">
        <w:rPr>
          <w:rFonts w:ascii="Arial" w:hAnsi="Arial" w:cs="Arial"/>
          <w:sz w:val="20"/>
          <w:szCs w:val="20"/>
        </w:rPr>
        <w:t xml:space="preserve">high school </w:t>
      </w:r>
      <w:r w:rsidRPr="00472446">
        <w:rPr>
          <w:rFonts w:ascii="Arial" w:hAnsi="Arial" w:cs="Arial"/>
          <w:sz w:val="20"/>
          <w:szCs w:val="20"/>
        </w:rPr>
        <w:t>grade level</w:t>
      </w:r>
      <w:r>
        <w:rPr>
          <w:rFonts w:ascii="Arial" w:hAnsi="Arial" w:cs="Arial"/>
          <w:sz w:val="20"/>
          <w:szCs w:val="20"/>
        </w:rPr>
        <w:t xml:space="preserve"> for credit recovery</w:t>
      </w:r>
      <w:r w:rsidRPr="00472446">
        <w:rPr>
          <w:rFonts w:ascii="Arial" w:hAnsi="Arial" w:cs="Arial"/>
          <w:sz w:val="20"/>
          <w:szCs w:val="20"/>
        </w:rPr>
        <w:t xml:space="preserve">. It introduces </w:t>
      </w:r>
      <w:r w:rsidR="00F86649">
        <w:rPr>
          <w:rFonts w:ascii="Arial" w:hAnsi="Arial" w:cs="Arial"/>
          <w:sz w:val="20"/>
          <w:szCs w:val="20"/>
        </w:rPr>
        <w:t>diffe</w:t>
      </w:r>
      <w:r w:rsidR="00814307">
        <w:rPr>
          <w:rFonts w:ascii="Arial" w:hAnsi="Arial" w:cs="Arial"/>
          <w:sz w:val="20"/>
          <w:szCs w:val="20"/>
        </w:rPr>
        <w:t>r</w:t>
      </w:r>
      <w:r w:rsidR="00F86649">
        <w:rPr>
          <w:rFonts w:ascii="Arial" w:hAnsi="Arial" w:cs="Arial"/>
          <w:sz w:val="20"/>
          <w:szCs w:val="20"/>
        </w:rPr>
        <w:t>ent</w:t>
      </w:r>
      <w:r w:rsidRPr="00472446">
        <w:rPr>
          <w:rFonts w:ascii="Arial" w:hAnsi="Arial" w:cs="Arial"/>
          <w:sz w:val="20"/>
          <w:szCs w:val="20"/>
        </w:rPr>
        <w:t xml:space="preserve"> genres of literature (novels, short stories, poetry, etc). Exploration of each genre’s literacy elements: determination of theme and intent, vocabulary</w:t>
      </w:r>
      <w:r>
        <w:rPr>
          <w:rFonts w:ascii="Arial" w:hAnsi="Arial" w:cs="Arial"/>
          <w:sz w:val="20"/>
          <w:szCs w:val="20"/>
        </w:rPr>
        <w:t>,</w:t>
      </w:r>
      <w:r w:rsidRPr="00472446">
        <w:rPr>
          <w:rFonts w:ascii="Arial" w:hAnsi="Arial" w:cs="Arial"/>
          <w:sz w:val="20"/>
          <w:szCs w:val="20"/>
        </w:rPr>
        <w:t xml:space="preserve"> and semantics. Writing assignments are required to improve understanding and comprehension.</w:t>
      </w:r>
      <w:r>
        <w:rPr>
          <w:rFonts w:ascii="Arial" w:hAnsi="Arial" w:cs="Arial"/>
          <w:sz w:val="20"/>
          <w:szCs w:val="20"/>
        </w:rPr>
        <w:t xml:space="preserve"> Grammar, sentence structure, composition of paragraphs, and short essay formats are reviewed. </w:t>
      </w:r>
    </w:p>
    <w:p w14:paraId="45E80DFE" w14:textId="77777777" w:rsidR="00997408" w:rsidRDefault="00997408" w:rsidP="0047244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6DB22C" w14:textId="77777777" w:rsidR="00472446" w:rsidRPr="00472446" w:rsidRDefault="00472446" w:rsidP="0047244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72446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</w:t>
      </w:r>
    </w:p>
    <w:p w14:paraId="75592736" w14:textId="77777777" w:rsidR="005162F2" w:rsidRPr="005162F2" w:rsidRDefault="00472446" w:rsidP="0030670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162F2">
        <w:rPr>
          <w:rFonts w:ascii="Arial" w:hAnsi="Arial" w:cs="Arial"/>
          <w:b/>
          <w:sz w:val="24"/>
          <w:szCs w:val="24"/>
        </w:rPr>
        <w:t xml:space="preserve">Classes Requested for </w:t>
      </w:r>
      <w:r w:rsidR="004266BD">
        <w:rPr>
          <w:rFonts w:ascii="Arial" w:hAnsi="Arial" w:cs="Arial"/>
          <w:b/>
          <w:sz w:val="24"/>
          <w:szCs w:val="24"/>
        </w:rPr>
        <w:t xml:space="preserve">Alternative </w:t>
      </w:r>
      <w:r w:rsidRPr="005162F2">
        <w:rPr>
          <w:rFonts w:ascii="Arial" w:hAnsi="Arial" w:cs="Arial"/>
          <w:b/>
          <w:sz w:val="24"/>
          <w:szCs w:val="24"/>
        </w:rPr>
        <w:t>Summer School</w:t>
      </w:r>
    </w:p>
    <w:p w14:paraId="78422BBD" w14:textId="77777777" w:rsidR="00306707" w:rsidRPr="00306707" w:rsidRDefault="00306707" w:rsidP="0047244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6707">
        <w:rPr>
          <w:rFonts w:ascii="Arial" w:hAnsi="Arial" w:cs="Arial"/>
          <w:b/>
          <w:sz w:val="20"/>
          <w:szCs w:val="20"/>
        </w:rPr>
        <w:t>1</w:t>
      </w:r>
      <w:r w:rsidRPr="00306707">
        <w:rPr>
          <w:rFonts w:ascii="Arial" w:hAnsi="Arial" w:cs="Arial"/>
          <w:b/>
          <w:sz w:val="20"/>
          <w:szCs w:val="20"/>
          <w:vertAlign w:val="superscript"/>
        </w:rPr>
        <w:t>st</w:t>
      </w:r>
      <w:r w:rsidRPr="00306707">
        <w:rPr>
          <w:rFonts w:ascii="Arial" w:hAnsi="Arial" w:cs="Arial"/>
          <w:b/>
          <w:sz w:val="20"/>
          <w:szCs w:val="20"/>
        </w:rPr>
        <w:t xml:space="preserve"> Semester</w:t>
      </w:r>
      <w:r>
        <w:rPr>
          <w:rFonts w:ascii="Arial" w:hAnsi="Arial" w:cs="Arial"/>
          <w:b/>
          <w:sz w:val="20"/>
          <w:szCs w:val="20"/>
        </w:rPr>
        <w:t xml:space="preserve"> (June 1</w:t>
      </w:r>
      <w:r w:rsidRPr="00306707">
        <w:rPr>
          <w:rFonts w:ascii="Arial" w:hAnsi="Arial" w:cs="Arial"/>
          <w:b/>
          <w:sz w:val="20"/>
          <w:szCs w:val="20"/>
          <w:vertAlign w:val="superscript"/>
        </w:rPr>
        <w:t>st</w:t>
      </w:r>
      <w:r>
        <w:rPr>
          <w:rFonts w:ascii="Arial" w:hAnsi="Arial" w:cs="Arial"/>
          <w:b/>
          <w:sz w:val="20"/>
          <w:szCs w:val="20"/>
        </w:rPr>
        <w:t xml:space="preserve"> – 12</w:t>
      </w:r>
      <w:r w:rsidRPr="00306707">
        <w:rPr>
          <w:rFonts w:ascii="Arial" w:hAnsi="Arial" w:cs="Arial"/>
          <w:b/>
          <w:sz w:val="20"/>
          <w:szCs w:val="20"/>
          <w:vertAlign w:val="superscript"/>
        </w:rPr>
        <w:t>th</w:t>
      </w:r>
      <w:r>
        <w:rPr>
          <w:rFonts w:ascii="Arial" w:hAnsi="Arial" w:cs="Arial"/>
          <w:b/>
          <w:sz w:val="20"/>
          <w:szCs w:val="20"/>
        </w:rPr>
        <w:t>)</w:t>
      </w:r>
    </w:p>
    <w:p w14:paraId="1D94EBDF" w14:textId="77777777" w:rsidR="00306707" w:rsidRDefault="00306707" w:rsidP="0047244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298760" w14:textId="77777777" w:rsidR="00472446" w:rsidRPr="00472446" w:rsidRDefault="003E408E" w:rsidP="0047244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First Choice</w:t>
      </w:r>
      <w:r w:rsidR="00472446" w:rsidRPr="00472446">
        <w:rPr>
          <w:rFonts w:ascii="Arial" w:hAnsi="Arial" w:cs="Arial"/>
          <w:sz w:val="20"/>
          <w:szCs w:val="20"/>
        </w:rPr>
        <w:t>:</w:t>
      </w:r>
      <w:r w:rsidR="007D28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</w:t>
      </w:r>
    </w:p>
    <w:p w14:paraId="553B6503" w14:textId="77777777" w:rsidR="00472446" w:rsidRDefault="00472446" w:rsidP="0047244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29EF6BC" w14:textId="77777777" w:rsidR="00472446" w:rsidRDefault="00472446" w:rsidP="0047244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72446">
        <w:rPr>
          <w:rFonts w:ascii="Arial" w:hAnsi="Arial" w:cs="Arial"/>
          <w:sz w:val="20"/>
          <w:szCs w:val="20"/>
        </w:rPr>
        <w:t>Second Choice:</w:t>
      </w:r>
      <w:r w:rsidR="007D28E2">
        <w:rPr>
          <w:rFonts w:ascii="Arial" w:hAnsi="Arial" w:cs="Arial"/>
          <w:sz w:val="20"/>
          <w:szCs w:val="20"/>
        </w:rPr>
        <w:t xml:space="preserve"> </w:t>
      </w:r>
      <w:r w:rsidR="003E408E">
        <w:rPr>
          <w:rFonts w:ascii="Arial" w:hAnsi="Arial" w:cs="Arial"/>
          <w:sz w:val="20"/>
          <w:szCs w:val="20"/>
        </w:rPr>
        <w:t>______________________________________</w:t>
      </w:r>
    </w:p>
    <w:p w14:paraId="076C718D" w14:textId="77777777" w:rsidR="003E408E" w:rsidRDefault="003E408E" w:rsidP="003A642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4CED3C" w14:textId="77777777" w:rsidR="00306707" w:rsidRPr="00306707" w:rsidRDefault="00306707" w:rsidP="003A642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6707">
        <w:rPr>
          <w:rFonts w:ascii="Arial" w:hAnsi="Arial" w:cs="Arial"/>
          <w:b/>
          <w:sz w:val="20"/>
          <w:szCs w:val="20"/>
        </w:rPr>
        <w:t>2</w:t>
      </w:r>
      <w:r w:rsidRPr="00306707">
        <w:rPr>
          <w:rFonts w:ascii="Arial" w:hAnsi="Arial" w:cs="Arial"/>
          <w:b/>
          <w:sz w:val="20"/>
          <w:szCs w:val="20"/>
          <w:vertAlign w:val="superscript"/>
        </w:rPr>
        <w:t>nd</w:t>
      </w:r>
      <w:r w:rsidRPr="00306707">
        <w:rPr>
          <w:rFonts w:ascii="Arial" w:hAnsi="Arial" w:cs="Arial"/>
          <w:b/>
          <w:sz w:val="20"/>
          <w:szCs w:val="20"/>
        </w:rPr>
        <w:t xml:space="preserve"> Semester</w:t>
      </w:r>
      <w:r>
        <w:rPr>
          <w:rFonts w:ascii="Arial" w:hAnsi="Arial" w:cs="Arial"/>
          <w:b/>
          <w:sz w:val="20"/>
          <w:szCs w:val="20"/>
        </w:rPr>
        <w:t xml:space="preserve"> (June 15</w:t>
      </w:r>
      <w:r w:rsidRPr="00306707">
        <w:rPr>
          <w:rFonts w:ascii="Arial" w:hAnsi="Arial" w:cs="Arial"/>
          <w:b/>
          <w:sz w:val="20"/>
          <w:szCs w:val="20"/>
          <w:vertAlign w:val="superscript"/>
        </w:rPr>
        <w:t>th</w:t>
      </w:r>
      <w:r>
        <w:rPr>
          <w:rFonts w:ascii="Arial" w:hAnsi="Arial" w:cs="Arial"/>
          <w:b/>
          <w:sz w:val="20"/>
          <w:szCs w:val="20"/>
        </w:rPr>
        <w:t xml:space="preserve"> – 26</w:t>
      </w:r>
      <w:r w:rsidRPr="00306707">
        <w:rPr>
          <w:rFonts w:ascii="Arial" w:hAnsi="Arial" w:cs="Arial"/>
          <w:b/>
          <w:sz w:val="20"/>
          <w:szCs w:val="20"/>
          <w:vertAlign w:val="superscript"/>
        </w:rPr>
        <w:t>th</w:t>
      </w:r>
      <w:r>
        <w:rPr>
          <w:rFonts w:ascii="Arial" w:hAnsi="Arial" w:cs="Arial"/>
          <w:b/>
          <w:sz w:val="20"/>
          <w:szCs w:val="20"/>
        </w:rPr>
        <w:t>)</w:t>
      </w:r>
    </w:p>
    <w:p w14:paraId="30360DC9" w14:textId="77777777" w:rsidR="00306707" w:rsidRDefault="00306707" w:rsidP="003A642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BB9C95" w14:textId="77777777" w:rsidR="003E408E" w:rsidRDefault="00306707" w:rsidP="003A642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First</w:t>
      </w:r>
      <w:r w:rsidR="003E408E">
        <w:rPr>
          <w:rFonts w:ascii="Arial" w:hAnsi="Arial" w:cs="Arial"/>
          <w:sz w:val="20"/>
          <w:szCs w:val="20"/>
        </w:rPr>
        <w:t xml:space="preserve"> Choice:</w:t>
      </w:r>
      <w:r w:rsidR="007D28E2">
        <w:rPr>
          <w:rFonts w:ascii="Arial" w:hAnsi="Arial" w:cs="Arial"/>
          <w:sz w:val="20"/>
          <w:szCs w:val="20"/>
        </w:rPr>
        <w:t xml:space="preserve"> </w:t>
      </w:r>
      <w:r w:rsidR="003E408E">
        <w:rPr>
          <w:rFonts w:ascii="Arial" w:hAnsi="Arial" w:cs="Arial"/>
          <w:sz w:val="20"/>
          <w:szCs w:val="20"/>
        </w:rPr>
        <w:t>________________________________________</w:t>
      </w:r>
    </w:p>
    <w:p w14:paraId="4C72BB52" w14:textId="77777777" w:rsidR="003E408E" w:rsidRDefault="003E408E" w:rsidP="003A642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8925A8" w14:textId="77777777" w:rsidR="003E408E" w:rsidRDefault="00306707" w:rsidP="003A642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Second</w:t>
      </w:r>
      <w:r w:rsidR="003E408E">
        <w:rPr>
          <w:rFonts w:ascii="Arial" w:hAnsi="Arial" w:cs="Arial"/>
          <w:sz w:val="20"/>
          <w:szCs w:val="20"/>
        </w:rPr>
        <w:t xml:space="preserve"> Choice:</w:t>
      </w:r>
      <w:r w:rsidR="007D28E2">
        <w:rPr>
          <w:rFonts w:ascii="Arial" w:hAnsi="Arial" w:cs="Arial"/>
          <w:sz w:val="20"/>
          <w:szCs w:val="20"/>
        </w:rPr>
        <w:t xml:space="preserve"> </w:t>
      </w:r>
      <w:r w:rsidR="003E408E">
        <w:rPr>
          <w:rFonts w:ascii="Arial" w:hAnsi="Arial" w:cs="Arial"/>
          <w:sz w:val="20"/>
          <w:szCs w:val="20"/>
        </w:rPr>
        <w:t>_______________________________________</w:t>
      </w:r>
    </w:p>
    <w:p w14:paraId="70769B4F" w14:textId="77777777" w:rsidR="003E408E" w:rsidRDefault="003E408E" w:rsidP="003A642E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3E408E" w:rsidSect="00A76D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F4E79" w14:textId="77777777" w:rsidR="006F0483" w:rsidRDefault="006F0483" w:rsidP="00991D7F">
      <w:pPr>
        <w:spacing w:after="0" w:line="240" w:lineRule="auto"/>
      </w:pPr>
      <w:r>
        <w:separator/>
      </w:r>
    </w:p>
  </w:endnote>
  <w:endnote w:type="continuationSeparator" w:id="0">
    <w:p w14:paraId="78829ACF" w14:textId="77777777" w:rsidR="006F0483" w:rsidRDefault="006F0483" w:rsidP="00991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A3B2B2" w14:textId="77777777" w:rsidR="006F0483" w:rsidRDefault="006F0483" w:rsidP="00991D7F">
      <w:pPr>
        <w:spacing w:after="0" w:line="240" w:lineRule="auto"/>
      </w:pPr>
      <w:r>
        <w:separator/>
      </w:r>
    </w:p>
  </w:footnote>
  <w:footnote w:type="continuationSeparator" w:id="0">
    <w:p w14:paraId="538C9CCC" w14:textId="77777777" w:rsidR="006F0483" w:rsidRDefault="006F0483" w:rsidP="00991D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46566"/>
    <w:multiLevelType w:val="hybridMultilevel"/>
    <w:tmpl w:val="9DAA22F0"/>
    <w:lvl w:ilvl="0" w:tplc="56A2EBD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DCC"/>
    <w:rsid w:val="00036127"/>
    <w:rsid w:val="00052651"/>
    <w:rsid w:val="00094B13"/>
    <w:rsid w:val="000B3F80"/>
    <w:rsid w:val="000C3221"/>
    <w:rsid w:val="000D27FE"/>
    <w:rsid w:val="00111A80"/>
    <w:rsid w:val="001413F2"/>
    <w:rsid w:val="00160070"/>
    <w:rsid w:val="0016229D"/>
    <w:rsid w:val="00173AE2"/>
    <w:rsid w:val="001923DD"/>
    <w:rsid w:val="001B64EE"/>
    <w:rsid w:val="001B79EC"/>
    <w:rsid w:val="001F2236"/>
    <w:rsid w:val="00273FA6"/>
    <w:rsid w:val="002B35BC"/>
    <w:rsid w:val="002E608A"/>
    <w:rsid w:val="00306707"/>
    <w:rsid w:val="00344FEA"/>
    <w:rsid w:val="00346196"/>
    <w:rsid w:val="003A642E"/>
    <w:rsid w:val="003E408E"/>
    <w:rsid w:val="004266BD"/>
    <w:rsid w:val="00426EF7"/>
    <w:rsid w:val="00433237"/>
    <w:rsid w:val="00472446"/>
    <w:rsid w:val="004725DD"/>
    <w:rsid w:val="005061D8"/>
    <w:rsid w:val="005162F2"/>
    <w:rsid w:val="00552599"/>
    <w:rsid w:val="005A159D"/>
    <w:rsid w:val="005C4D20"/>
    <w:rsid w:val="005E0A08"/>
    <w:rsid w:val="00643D78"/>
    <w:rsid w:val="00695816"/>
    <w:rsid w:val="006F0483"/>
    <w:rsid w:val="007400C4"/>
    <w:rsid w:val="007D28E2"/>
    <w:rsid w:val="00814307"/>
    <w:rsid w:val="00821350"/>
    <w:rsid w:val="008671BC"/>
    <w:rsid w:val="00885294"/>
    <w:rsid w:val="008E743C"/>
    <w:rsid w:val="009031D1"/>
    <w:rsid w:val="00991D7F"/>
    <w:rsid w:val="00997408"/>
    <w:rsid w:val="00A73C8B"/>
    <w:rsid w:val="00A76DCC"/>
    <w:rsid w:val="00A81961"/>
    <w:rsid w:val="00AF2B73"/>
    <w:rsid w:val="00B047C4"/>
    <w:rsid w:val="00B164A1"/>
    <w:rsid w:val="00B404D5"/>
    <w:rsid w:val="00B5494D"/>
    <w:rsid w:val="00B620F4"/>
    <w:rsid w:val="00B73DCA"/>
    <w:rsid w:val="00B743D0"/>
    <w:rsid w:val="00BA3F83"/>
    <w:rsid w:val="00BC6000"/>
    <w:rsid w:val="00C03A70"/>
    <w:rsid w:val="00C1018C"/>
    <w:rsid w:val="00C11210"/>
    <w:rsid w:val="00CE2C9B"/>
    <w:rsid w:val="00D27185"/>
    <w:rsid w:val="00D80756"/>
    <w:rsid w:val="00E4482E"/>
    <w:rsid w:val="00E6566C"/>
    <w:rsid w:val="00E74477"/>
    <w:rsid w:val="00F60E83"/>
    <w:rsid w:val="00F66F53"/>
    <w:rsid w:val="00F86649"/>
    <w:rsid w:val="00F92738"/>
    <w:rsid w:val="00F92BD4"/>
    <w:rsid w:val="00FB0411"/>
    <w:rsid w:val="00FB7750"/>
    <w:rsid w:val="00FF1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1CF48"/>
  <w15:docId w15:val="{3877C5CE-562E-45FB-A33C-173B6ABD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332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221"/>
    <w:pPr>
      <w:ind w:left="720"/>
      <w:contextualSpacing/>
    </w:pPr>
  </w:style>
  <w:style w:type="paragraph" w:styleId="NoSpacing">
    <w:name w:val="No Spacing"/>
    <w:uiPriority w:val="1"/>
    <w:qFormat/>
    <w:rsid w:val="000C3221"/>
    <w:pPr>
      <w:spacing w:after="0" w:line="240" w:lineRule="auto"/>
    </w:pPr>
  </w:style>
  <w:style w:type="table" w:styleId="TableGrid">
    <w:name w:val="Table Grid"/>
    <w:basedOn w:val="TableNormal"/>
    <w:uiPriority w:val="59"/>
    <w:rsid w:val="004724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91D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D7F"/>
  </w:style>
  <w:style w:type="paragraph" w:styleId="Footer">
    <w:name w:val="footer"/>
    <w:basedOn w:val="Normal"/>
    <w:link w:val="FooterChar"/>
    <w:uiPriority w:val="99"/>
    <w:unhideWhenUsed/>
    <w:rsid w:val="00991D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Nevill</dc:creator>
  <cp:lastModifiedBy>Trish Frahm</cp:lastModifiedBy>
  <cp:revision>2</cp:revision>
  <cp:lastPrinted>2012-04-03T18:01:00Z</cp:lastPrinted>
  <dcterms:created xsi:type="dcterms:W3CDTF">2020-05-23T00:59:00Z</dcterms:created>
  <dcterms:modified xsi:type="dcterms:W3CDTF">2020-05-23T00:59:00Z</dcterms:modified>
</cp:coreProperties>
</file>